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C1" w:rsidRPr="0078588F" w:rsidRDefault="00F012C1" w:rsidP="00F012C1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143F8C">
        <w:rPr>
          <w:rFonts w:ascii="Arial" w:hAnsi="Arial" w:cs="Arial"/>
          <w:b/>
          <w:sz w:val="24"/>
          <w:szCs w:val="24"/>
        </w:rPr>
        <w:t>Έντυπο</w:t>
      </w:r>
      <w:r w:rsidRPr="007858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2</w:t>
      </w:r>
      <w:r w:rsidRPr="0078588F">
        <w:rPr>
          <w:rFonts w:ascii="Arial" w:hAnsi="Arial" w:cs="Arial"/>
          <w:b/>
          <w:sz w:val="24"/>
          <w:szCs w:val="24"/>
        </w:rPr>
        <w:t>00.1.4</w:t>
      </w:r>
    </w:p>
    <w:bookmarkEnd w:id="0"/>
    <w:p w:rsidR="00897435" w:rsidRPr="00EB56DC" w:rsidRDefault="00897435" w:rsidP="00E3614E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EB56DC">
        <w:rPr>
          <w:rFonts w:asciiTheme="minorHAnsi" w:hAnsiTheme="minorHAnsi" w:cstheme="minorHAnsi"/>
          <w:b/>
          <w:u w:val="single"/>
          <w:lang w:val="en-GB"/>
        </w:rPr>
        <w:t>Template</w:t>
      </w:r>
      <w:r w:rsidR="005B4DAA" w:rsidRPr="00EB56DC">
        <w:rPr>
          <w:rFonts w:asciiTheme="minorHAnsi" w:hAnsiTheme="minorHAnsi" w:cstheme="minorHAnsi"/>
          <w:b/>
          <w:u w:val="single"/>
          <w:lang w:val="en-GB"/>
        </w:rPr>
        <w:t xml:space="preserve"> to support alignment of </w:t>
      </w:r>
    </w:p>
    <w:p w:rsidR="005B4DAA" w:rsidRPr="00EB56DC" w:rsidRDefault="005B4DAA" w:rsidP="00E3614E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Learning 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O</w:t>
      </w:r>
      <w:r w:rsidRPr="00EB56DC">
        <w:rPr>
          <w:rFonts w:asciiTheme="minorHAnsi" w:hAnsiTheme="minorHAnsi" w:cstheme="minorHAnsi"/>
          <w:b/>
          <w:u w:val="single"/>
          <w:lang w:val="en-GB"/>
        </w:rPr>
        <w:t>bjectives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 xml:space="preserve"> (LO’s)</w:t>
      </w:r>
      <w:r w:rsidRPr="00EB56DC">
        <w:rPr>
          <w:rFonts w:asciiTheme="minorHAnsi" w:hAnsiTheme="minorHAnsi" w:cstheme="minorHAnsi"/>
          <w:b/>
          <w:u w:val="single"/>
          <w:lang w:val="en-GB"/>
        </w:rPr>
        <w:t>, Instruction and Assessment</w:t>
      </w:r>
    </w:p>
    <w:p w:rsidR="00E3614E" w:rsidRPr="00EB56DC" w:rsidRDefault="00E3614E" w:rsidP="00897435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This document provides a structured template to support higher educational institutions in aligning learning objectives with instructional methods and assessments at both the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and individual course levels. This alignment ensures a cohesive educational experience where each component—learning objectives, instructional methods, and assessment approaches—contributes effectively to student learning outcomes.</w:t>
      </w:r>
    </w:p>
    <w:p w:rsidR="00E3614E" w:rsidRPr="00EB56DC" w:rsidRDefault="00E3614E" w:rsidP="00E3614E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>The document is organized into two main tables:</w:t>
      </w:r>
    </w:p>
    <w:p w:rsidR="00897435" w:rsidRPr="00EB56DC" w:rsidRDefault="00E3614E" w:rsidP="00897435">
      <w:pPr>
        <w:pStyle w:val="NormalWeb"/>
        <w:numPr>
          <w:ilvl w:val="0"/>
          <w:numId w:val="3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EB56DC">
        <w:rPr>
          <w:rStyle w:val="Strong"/>
          <w:rFonts w:asciiTheme="minorHAnsi" w:hAnsiTheme="minorHAnsi" w:cstheme="minorHAnsi"/>
          <w:sz w:val="22"/>
          <w:szCs w:val="22"/>
          <w:lang w:val="en-GB"/>
        </w:rPr>
        <w:t xml:space="preserve">Table 1: </w:t>
      </w:r>
      <w:r w:rsidR="00897435" w:rsidRPr="00EB56DC">
        <w:rPr>
          <w:rStyle w:val="Strong"/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Style w:val="Strong"/>
          <w:rFonts w:asciiTheme="minorHAnsi" w:hAnsiTheme="minorHAnsi" w:cstheme="minorHAnsi"/>
          <w:sz w:val="22"/>
          <w:szCs w:val="22"/>
          <w:lang w:val="en-GB"/>
        </w:rPr>
        <w:t>-Level Alignment</w:t>
      </w:r>
    </w:p>
    <w:p w:rsidR="00E3614E" w:rsidRPr="00EB56DC" w:rsidRDefault="00E3614E" w:rsidP="00897435">
      <w:pPr>
        <w:pStyle w:val="NormalWeb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This table allows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designers to map each course within a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to the overarching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objectives, clarifying how individual courses contribute to the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's goals. By marking relevant objectives for each course, this table helps ensure that the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delivers a comprehensive educational experience, fulfilling its aim through aligned course offerings.</w:t>
      </w:r>
    </w:p>
    <w:p w:rsidR="00897435" w:rsidRPr="00EB56DC" w:rsidRDefault="00E3614E" w:rsidP="00E3614E">
      <w:pPr>
        <w:pStyle w:val="NormalWeb"/>
        <w:numPr>
          <w:ilvl w:val="0"/>
          <w:numId w:val="3"/>
        </w:numPr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EB56DC">
        <w:rPr>
          <w:rStyle w:val="Strong"/>
          <w:rFonts w:asciiTheme="minorHAnsi" w:hAnsiTheme="minorHAnsi" w:cstheme="minorHAnsi"/>
          <w:sz w:val="22"/>
          <w:szCs w:val="22"/>
          <w:lang w:val="en-GB"/>
        </w:rPr>
        <w:t>Table 2: Course-Level Alignment</w:t>
      </w:r>
    </w:p>
    <w:p w:rsidR="00E3614E" w:rsidRPr="00EB56DC" w:rsidRDefault="00E3614E" w:rsidP="00897435">
      <w:pPr>
        <w:pStyle w:val="NormalWeb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>This table is designed for a detailed look at each course. It breaks down the alignment of learning objectives with specific content areas, instructional methods, and assessment types for each objective. This course-level view helps instructors maintain clarity on the purpose and methodology for each learning objective, enhancing targeted learning and assessment effectiveness.</w:t>
      </w:r>
    </w:p>
    <w:p w:rsidR="00E3614E" w:rsidRPr="00EB56DC" w:rsidRDefault="00E3614E" w:rsidP="00E3614E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Each table serves to ensure transparency, consistency, and intentionality in course and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 design, ultimately supporting quality assurance and accreditation standards.</w:t>
      </w:r>
    </w:p>
    <w:p w:rsidR="00E3614E" w:rsidRPr="00EB56DC" w:rsidRDefault="00E3614E" w:rsidP="00E3614E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B56DC">
        <w:rPr>
          <w:rFonts w:asciiTheme="minorHAnsi" w:hAnsiTheme="minorHAnsi" w:cstheme="minorHAnsi"/>
          <w:sz w:val="22"/>
          <w:szCs w:val="22"/>
          <w:lang w:val="en-GB"/>
        </w:rPr>
        <w:t xml:space="preserve">The completion of this alignment template is hereby a mandatory requirement for institutions in the process of the evaluation and accreditation of their </w:t>
      </w:r>
      <w:r w:rsidR="00897435" w:rsidRPr="00EB56DC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EB56DC">
        <w:rPr>
          <w:rFonts w:asciiTheme="minorHAnsi" w:hAnsiTheme="minorHAnsi" w:cstheme="minorHAnsi"/>
          <w:sz w:val="22"/>
          <w:szCs w:val="22"/>
          <w:lang w:val="en-GB"/>
        </w:rPr>
        <w:t>s. This template must be completed and submitted as a separate annex with any future applications for accreditation, ensuring that the educational standards and objectives meet rigorous quality assurance criteria.</w:t>
      </w:r>
    </w:p>
    <w:p w:rsidR="00C84BFE" w:rsidRPr="00EB56DC" w:rsidRDefault="00C84BFE">
      <w:pPr>
        <w:rPr>
          <w:rFonts w:asciiTheme="minorHAnsi" w:hAnsiTheme="minorHAnsi" w:cstheme="minorHAnsi"/>
          <w:b/>
          <w:i/>
          <w:u w:val="single"/>
          <w:lang w:val="en-GB"/>
        </w:rPr>
      </w:pPr>
    </w:p>
    <w:p w:rsidR="00C84BFE" w:rsidRPr="00EB56DC" w:rsidRDefault="00C84BFE">
      <w:pPr>
        <w:rPr>
          <w:rFonts w:asciiTheme="minorHAnsi" w:hAnsiTheme="minorHAnsi" w:cstheme="minorHAnsi"/>
          <w:b/>
          <w:i/>
          <w:u w:val="single"/>
          <w:lang w:val="en-GB"/>
        </w:rPr>
        <w:sectPr w:rsidR="00C84BFE" w:rsidRPr="00EB56DC" w:rsidSect="00897435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562DB" w:rsidRPr="00EB56DC" w:rsidRDefault="008562DB" w:rsidP="008562DB">
      <w:pPr>
        <w:rPr>
          <w:rFonts w:asciiTheme="minorHAnsi" w:hAnsiTheme="minorHAnsi" w:cstheme="minorHAnsi"/>
          <w:b/>
          <w:u w:val="single"/>
          <w:lang w:val="en-GB"/>
        </w:rPr>
      </w:pPr>
      <w:r w:rsidRPr="00EB56DC">
        <w:rPr>
          <w:rFonts w:asciiTheme="minorHAnsi" w:hAnsiTheme="minorHAnsi" w:cstheme="minorHAnsi"/>
          <w:b/>
          <w:u w:val="single"/>
          <w:lang w:val="en-GB"/>
        </w:rPr>
        <w:lastRenderedPageBreak/>
        <w:t xml:space="preserve">Table 1: Alignment of 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 xml:space="preserve">learning </w:t>
      </w:r>
      <w:proofErr w:type="gramStart"/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objectives(</w:t>
      </w:r>
      <w:proofErr w:type="gramEnd"/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LO’s)</w:t>
      </w: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, content, instructional methods and </w:t>
      </w:r>
      <w:r w:rsidR="00020B7D" w:rsidRPr="00EB56DC">
        <w:rPr>
          <w:rFonts w:asciiTheme="minorHAnsi" w:hAnsiTheme="minorHAnsi" w:cstheme="minorHAnsi"/>
          <w:b/>
          <w:u w:val="single"/>
          <w:lang w:val="en-GB"/>
        </w:rPr>
        <w:t>assessment</w:t>
      </w: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 for the 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programme</w:t>
      </w: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660"/>
        <w:gridCol w:w="8"/>
        <w:gridCol w:w="1654"/>
        <w:gridCol w:w="1659"/>
        <w:gridCol w:w="1658"/>
        <w:gridCol w:w="1659"/>
        <w:gridCol w:w="1659"/>
        <w:gridCol w:w="1670"/>
      </w:tblGrid>
      <w:tr w:rsidR="002E4AEE" w:rsidRPr="00EB56DC" w:rsidTr="00E046C5">
        <w:tc>
          <w:tcPr>
            <w:tcW w:w="13948" w:type="dxa"/>
            <w:gridSpan w:val="9"/>
            <w:shd w:val="clear" w:color="auto" w:fill="auto"/>
          </w:tcPr>
          <w:p w:rsidR="002E4AEE" w:rsidRPr="00EB56DC" w:rsidRDefault="00897435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Programme</w:t>
            </w:r>
            <w:r w:rsidR="002E4AEE" w:rsidRPr="00EB56DC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  <w:lang w:val="en-GB"/>
                </w:rPr>
                <w:id w:val="42332325"/>
                <w:placeholder>
                  <w:docPart w:val="DefaultPlaceholder_-1854013440"/>
                </w:placeholder>
              </w:sdtPr>
              <w:sdtEndPr>
                <w:rPr>
                  <w:b w:val="0"/>
                  <w:i w:val="0"/>
                </w:rPr>
              </w:sdtEndPr>
              <w:sdtContent>
                <w:r w:rsidR="002E4AEE" w:rsidRPr="00EB56DC">
                  <w:rPr>
                    <w:rFonts w:asciiTheme="minorHAnsi" w:hAnsiTheme="minorHAnsi" w:cstheme="minorHAnsi"/>
                    <w:lang w:val="en-GB"/>
                  </w:rPr>
                  <w:t xml:space="preserve">(Write the title of the </w:t>
                </w:r>
                <w:r w:rsidRPr="00EB56DC">
                  <w:rPr>
                    <w:rFonts w:asciiTheme="minorHAnsi" w:hAnsiTheme="minorHAnsi" w:cstheme="minorHAnsi"/>
                    <w:lang w:val="en-GB"/>
                  </w:rPr>
                  <w:t>programme</w:t>
                </w:r>
                <w:r w:rsidR="002E4AEE" w:rsidRPr="00EB56DC">
                  <w:rPr>
                    <w:rFonts w:asciiTheme="minorHAnsi" w:hAnsiTheme="minorHAnsi" w:cstheme="minorHAnsi"/>
                    <w:lang w:val="en-GB"/>
                  </w:rPr>
                  <w:t>)</w:t>
                </w:r>
              </w:sdtContent>
            </w:sdt>
          </w:p>
        </w:tc>
      </w:tr>
      <w:tr w:rsidR="002E4AEE" w:rsidRPr="00EB56DC" w:rsidTr="00E046C5">
        <w:tc>
          <w:tcPr>
            <w:tcW w:w="13948" w:type="dxa"/>
            <w:gridSpan w:val="9"/>
            <w:shd w:val="clear" w:color="auto" w:fill="auto"/>
          </w:tcPr>
          <w:p w:rsidR="002E4AEE" w:rsidRPr="00EB56DC" w:rsidRDefault="00897435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Programme</w:t>
            </w:r>
            <w:r w:rsidR="002E4AEE" w:rsidRPr="00EB56DC">
              <w:rPr>
                <w:rFonts w:asciiTheme="minorHAnsi" w:hAnsiTheme="minorHAnsi" w:cstheme="minorHAnsi"/>
                <w:b/>
                <w:i/>
                <w:lang w:val="en-GB"/>
              </w:rPr>
              <w:t xml:space="preserve"> Aim  </w:t>
            </w:r>
            <w:sdt>
              <w:sdtPr>
                <w:rPr>
                  <w:rFonts w:asciiTheme="minorHAnsi" w:hAnsiTheme="minorHAnsi" w:cstheme="minorHAnsi"/>
                  <w:b/>
                  <w:i/>
                  <w:lang w:val="en-GB"/>
                </w:rPr>
                <w:id w:val="-779104022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r w:rsidR="002E4AEE" w:rsidRPr="00EB56DC">
                  <w:rPr>
                    <w:rFonts w:asciiTheme="minorHAnsi" w:hAnsiTheme="minorHAnsi" w:cstheme="minorHAnsi"/>
                    <w:lang w:val="en-GB"/>
                  </w:rPr>
                  <w:t>(</w:t>
                </w:r>
                <w:r w:rsidR="002E4AEE" w:rsidRPr="00EB56DC">
                  <w:rPr>
                    <w:rFonts w:asciiTheme="minorHAnsi" w:hAnsiTheme="minorHAnsi" w:cstheme="minorHAnsi"/>
                    <w:i/>
                    <w:lang w:val="en-GB"/>
                  </w:rPr>
                  <w:t xml:space="preserve">Write the aim of the </w:t>
                </w:r>
                <w:r w:rsidRPr="00EB56DC">
                  <w:rPr>
                    <w:rFonts w:asciiTheme="minorHAnsi" w:hAnsiTheme="minorHAnsi" w:cstheme="minorHAnsi"/>
                    <w:i/>
                    <w:lang w:val="en-GB"/>
                  </w:rPr>
                  <w:t>programme</w:t>
                </w:r>
                <w:r w:rsidR="002E4AEE" w:rsidRPr="00EB56DC">
                  <w:rPr>
                    <w:rFonts w:asciiTheme="minorHAnsi" w:hAnsiTheme="minorHAnsi" w:cstheme="minorHAnsi"/>
                    <w:i/>
                    <w:lang w:val="en-GB"/>
                  </w:rPr>
                  <w:t>)</w:t>
                </w:r>
              </w:sdtContent>
            </w:sdt>
          </w:p>
        </w:tc>
      </w:tr>
      <w:tr w:rsidR="002E4AEE" w:rsidRPr="00EB56DC" w:rsidTr="003D0E12">
        <w:tc>
          <w:tcPr>
            <w:tcW w:w="2321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 xml:space="preserve">Objectives of the </w:t>
            </w:r>
            <w:r w:rsidR="00897435" w:rsidRPr="00EB56DC">
              <w:rPr>
                <w:rFonts w:asciiTheme="minorHAnsi" w:hAnsiTheme="minorHAnsi" w:cstheme="minorHAnsi"/>
                <w:b/>
                <w:i/>
                <w:lang w:val="en-GB"/>
              </w:rPr>
              <w:t>programme</w:t>
            </w:r>
          </w:p>
          <w:sdt>
            <w:sdtPr>
              <w:rPr>
                <w:rFonts w:asciiTheme="minorHAnsi" w:hAnsiTheme="minorHAnsi" w:cstheme="minorHAnsi"/>
                <w:i/>
                <w:lang w:val="en-GB"/>
              </w:rPr>
              <w:id w:val="83270928"/>
              <w:placeholder>
                <w:docPart w:val="DefaultPlaceholder_-1854013440"/>
              </w:placeholder>
            </w:sdtPr>
            <w:sdtContent>
              <w:p w:rsidR="002E4AEE" w:rsidRPr="00EB56DC" w:rsidRDefault="002E4AEE" w:rsidP="00020B7D">
                <w:pPr>
                  <w:rPr>
                    <w:rFonts w:asciiTheme="minorHAnsi" w:hAnsiTheme="minorHAnsi" w:cstheme="minorHAnsi"/>
                    <w:i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i/>
                    <w:lang w:val="en-GB"/>
                  </w:rPr>
                  <w:t xml:space="preserve">(list all </w:t>
                </w:r>
                <w:r w:rsidR="00020B7D" w:rsidRPr="00EB56DC">
                  <w:rPr>
                    <w:rFonts w:asciiTheme="minorHAnsi" w:hAnsiTheme="minorHAnsi" w:cstheme="minorHAnsi"/>
                    <w:i/>
                    <w:lang w:val="en-GB"/>
                  </w:rPr>
                  <w:t xml:space="preserve">the objectives of the </w:t>
                </w:r>
                <w:r w:rsidR="00897435" w:rsidRPr="00EB56DC">
                  <w:rPr>
                    <w:rFonts w:asciiTheme="minorHAnsi" w:hAnsiTheme="minorHAnsi" w:cstheme="minorHAnsi"/>
                    <w:i/>
                    <w:lang w:val="en-GB"/>
                  </w:rPr>
                  <w:t>programme</w:t>
                </w:r>
                <w:r w:rsidRPr="00EB56DC">
                  <w:rPr>
                    <w:rFonts w:asciiTheme="minorHAnsi" w:hAnsiTheme="minorHAnsi" w:cstheme="minorHAnsi"/>
                    <w:i/>
                    <w:lang w:val="en-GB"/>
                  </w:rPr>
                  <w:t>)</w:t>
                </w:r>
              </w:p>
            </w:sdtContent>
          </w:sdt>
        </w:tc>
        <w:tc>
          <w:tcPr>
            <w:tcW w:w="1660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1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1475257208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62" w:type="dxa"/>
            <w:gridSpan w:val="2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2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-83236175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59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3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-70199682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58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4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73410928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59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5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-346175161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59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Objective 6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328564690"/>
              <w:placeholder>
                <w:docPart w:val="DefaultPlaceholder_-1854013440"/>
              </w:placeholder>
            </w:sdtPr>
            <w:sdtContent>
              <w:p w:rsidR="00020B7D" w:rsidRPr="00EB56DC" w:rsidRDefault="00020B7D" w:rsidP="002E4AEE">
                <w:pPr>
                  <w:rPr>
                    <w:rFonts w:asciiTheme="minorHAnsi" w:hAnsiTheme="minorHAnsi" w:cstheme="minorHAnsi"/>
                  </w:rPr>
                </w:pPr>
                <w:r w:rsidRPr="00EB56DC">
                  <w:rPr>
                    <w:rFonts w:asciiTheme="minorHAnsi" w:hAnsiTheme="minorHAnsi" w:cstheme="minorHAnsi"/>
                    <w:lang w:val="en-GB"/>
                  </w:rPr>
                  <w:t>(write objective  here)</w:t>
                </w:r>
              </w:p>
            </w:sdtContent>
          </w:sdt>
        </w:tc>
        <w:tc>
          <w:tcPr>
            <w:tcW w:w="1670" w:type="dxa"/>
            <w:shd w:val="clear" w:color="auto" w:fill="auto"/>
          </w:tcPr>
          <w:p w:rsidR="002E4AEE" w:rsidRPr="00EB56DC" w:rsidRDefault="002E4AEE" w:rsidP="002E4AEE">
            <w:pPr>
              <w:rPr>
                <w:rFonts w:asciiTheme="minorHAnsi" w:hAnsiTheme="minorHAnsi" w:cstheme="minorHAnsi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(Add columns accordingly)</w:t>
            </w:r>
          </w:p>
        </w:tc>
      </w:tr>
      <w:tr w:rsidR="00020B7D" w:rsidRPr="00EB56DC" w:rsidTr="00E046C5">
        <w:tc>
          <w:tcPr>
            <w:tcW w:w="13948" w:type="dxa"/>
            <w:gridSpan w:val="9"/>
            <w:shd w:val="clear" w:color="auto" w:fill="auto"/>
          </w:tcPr>
          <w:p w:rsidR="00020B7D" w:rsidRPr="00EB56DC" w:rsidRDefault="00020B7D" w:rsidP="005D0870">
            <w:pPr>
              <w:jc w:val="center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Courses</w:t>
            </w:r>
            <w:r w:rsidR="00E3614E" w:rsidRPr="00EB56DC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Pr="00EB56DC">
              <w:rPr>
                <w:rFonts w:asciiTheme="minorHAnsi" w:hAnsiTheme="minorHAnsi" w:cstheme="minorHAnsi"/>
                <w:i/>
                <w:lang w:val="en-GB"/>
              </w:rPr>
              <w:t xml:space="preserve">(list, below,  all the courses of the </w:t>
            </w:r>
            <w:r w:rsidR="00897435" w:rsidRPr="00EB56DC">
              <w:rPr>
                <w:rFonts w:asciiTheme="minorHAnsi" w:hAnsiTheme="minorHAnsi" w:cstheme="minorHAnsi"/>
                <w:i/>
                <w:lang w:val="en-GB"/>
              </w:rPr>
              <w:t>programme</w:t>
            </w:r>
            <w:r w:rsidRPr="00EB56DC">
              <w:rPr>
                <w:rFonts w:asciiTheme="minorHAnsi" w:hAnsiTheme="minorHAnsi" w:cstheme="minorHAnsi"/>
                <w:i/>
                <w:lang w:val="en-GB"/>
              </w:rPr>
              <w:t xml:space="preserve"> )</w:t>
            </w:r>
          </w:p>
        </w:tc>
      </w:tr>
      <w:tr w:rsidR="003D0E12" w:rsidRPr="00EB56DC" w:rsidTr="003D0E12">
        <w:trPr>
          <w:trHeight w:val="227"/>
        </w:trPr>
        <w:tc>
          <w:tcPr>
            <w:tcW w:w="13948" w:type="dxa"/>
            <w:gridSpan w:val="9"/>
            <w:shd w:val="clear" w:color="auto" w:fill="E7E6E6" w:themeFill="background2"/>
          </w:tcPr>
          <w:p w:rsidR="003D0E12" w:rsidRPr="00EB56DC" w:rsidRDefault="003D0E12" w:rsidP="003D0E1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 xml:space="preserve">Name the Course (e.g. MAS101). </w:t>
            </w:r>
            <w:r w:rsidRPr="00EB56DC">
              <w:rPr>
                <w:rFonts w:asciiTheme="minorHAnsi" w:hAnsiTheme="minorHAnsi" w:cstheme="minorHAnsi"/>
                <w:b/>
                <w:i/>
                <w:lang w:val="en-GB"/>
              </w:rPr>
              <w:t>Use X to mark if the course corresponds to each objective*</w:t>
            </w:r>
          </w:p>
        </w:tc>
      </w:tr>
      <w:tr w:rsidR="00F829CA" w:rsidRPr="00EB56DC" w:rsidTr="003D0E12">
        <w:tc>
          <w:tcPr>
            <w:tcW w:w="232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lang w:val="en-GB"/>
              </w:rPr>
              <w:id w:val="-1283958793"/>
              <w:placeholder>
                <w:docPart w:val="A3D73D670A8F403693C698AD5D492122"/>
              </w:placeholder>
            </w:sdtPr>
            <w:sdtContent>
              <w:p w:rsidR="00F829CA" w:rsidRPr="00EB56DC" w:rsidRDefault="00F829CA" w:rsidP="00F012C1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b/>
                    <w:i/>
                    <w:lang w:val="en-GB"/>
                  </w:rPr>
                  <w:t xml:space="preserve">Course 1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87098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20262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21296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6232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93039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4240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6103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</w:tr>
      <w:tr w:rsidR="00F829CA" w:rsidRPr="00EB56DC" w:rsidTr="003D0E12">
        <w:tc>
          <w:tcPr>
            <w:tcW w:w="232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lang w:val="en-GB"/>
              </w:rPr>
              <w:id w:val="127588568"/>
              <w:placeholder>
                <w:docPart w:val="A3D73D670A8F403693C698AD5D492122"/>
              </w:placeholder>
            </w:sdtPr>
            <w:sdtContent>
              <w:p w:rsidR="00F829CA" w:rsidRPr="00EB56DC" w:rsidRDefault="00F829CA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b/>
                    <w:i/>
                    <w:lang w:val="en-GB"/>
                  </w:rPr>
                  <w:t>Course 2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945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24830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8570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60349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2902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7103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89246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</w:tr>
      <w:tr w:rsidR="00F829CA" w:rsidRPr="00EB56DC" w:rsidTr="003D0E12">
        <w:tc>
          <w:tcPr>
            <w:tcW w:w="232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i/>
                <w:lang w:val="en-GB"/>
              </w:rPr>
              <w:id w:val="1043484760"/>
              <w:placeholder>
                <w:docPart w:val="9E47EBE00C994367A70E6B7620072936"/>
              </w:placeholder>
            </w:sdtPr>
            <w:sdtContent>
              <w:p w:rsidR="00F829CA" w:rsidRPr="00EB56DC" w:rsidRDefault="00F829CA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Theme="minorHAnsi" w:hAnsiTheme="minorHAnsi" w:cstheme="minorHAnsi"/>
                    <w:b/>
                    <w:i/>
                    <w:lang w:val="en-GB"/>
                  </w:rPr>
                  <w:t>Course 3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40618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20733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2" w:type="dxa"/>
                <w:gridSpan w:val="2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06174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201283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6629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-142880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9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i/>
              <w:lang w:val="en-GB"/>
            </w:rPr>
            <w:id w:val="117529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0" w:type="dxa"/>
                <w:shd w:val="clear" w:color="auto" w:fill="auto"/>
              </w:tcPr>
              <w:p w:rsidR="00F829CA" w:rsidRPr="00EB56DC" w:rsidRDefault="00F829CA" w:rsidP="00F012C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i/>
                    <w:lang w:val="en-GB"/>
                  </w:rPr>
                </w:pPr>
                <w:r w:rsidRPr="00EB56DC">
                  <w:rPr>
                    <w:rFonts w:ascii="Segoe UI Symbol" w:eastAsia="MS Gothic" w:hAnsi="Segoe UI Symbol" w:cs="Segoe UI Symbol"/>
                    <w:b/>
                    <w:i/>
                    <w:lang w:val="en-GB"/>
                  </w:rPr>
                  <w:t>☐</w:t>
                </w:r>
              </w:p>
            </w:tc>
          </w:sdtContent>
        </w:sdt>
      </w:tr>
      <w:tr w:rsidR="00F829CA" w:rsidRPr="00EB56DC" w:rsidTr="003D0E12">
        <w:tc>
          <w:tcPr>
            <w:tcW w:w="2321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i/>
                <w:lang w:val="en-GB"/>
              </w:rPr>
              <w:t>(Add rows accordingly)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54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59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58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59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59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  <w:tc>
          <w:tcPr>
            <w:tcW w:w="1670" w:type="dxa"/>
            <w:shd w:val="clear" w:color="auto" w:fill="auto"/>
          </w:tcPr>
          <w:p w:rsidR="00F829CA" w:rsidRPr="00EB56DC" w:rsidRDefault="00F829CA" w:rsidP="00F012C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</w:tbl>
    <w:p w:rsidR="00EB56DC" w:rsidRPr="00EB56DC" w:rsidRDefault="00EB56DC" w:rsidP="00EB56DC">
      <w:pPr>
        <w:rPr>
          <w:rFonts w:asciiTheme="minorHAnsi" w:hAnsiTheme="minorHAnsi" w:cstheme="minorHAnsi"/>
          <w:lang w:val="en-GB"/>
        </w:rPr>
      </w:pPr>
    </w:p>
    <w:p w:rsidR="008562DB" w:rsidRPr="00FE267A" w:rsidRDefault="00020B7D" w:rsidP="00020B7D">
      <w:pPr>
        <w:numPr>
          <w:ilvl w:val="0"/>
          <w:numId w:val="2"/>
        </w:numPr>
        <w:rPr>
          <w:rFonts w:asciiTheme="minorHAnsi" w:hAnsiTheme="minorHAnsi" w:cstheme="minorHAnsi"/>
          <w:sz w:val="20"/>
          <w:lang w:val="en-GB"/>
        </w:rPr>
      </w:pPr>
      <w:r w:rsidRPr="00FE267A">
        <w:rPr>
          <w:rFonts w:asciiTheme="minorHAnsi" w:hAnsiTheme="minorHAnsi" w:cstheme="minorHAnsi"/>
          <w:sz w:val="20"/>
          <w:lang w:val="en-GB"/>
        </w:rPr>
        <w:t>The mapping should align with the objectives listed in table 2, for each individual course</w:t>
      </w:r>
    </w:p>
    <w:p w:rsidR="008562DB" w:rsidRPr="00EB56DC" w:rsidRDefault="008562DB" w:rsidP="008562DB">
      <w:pPr>
        <w:rPr>
          <w:rFonts w:asciiTheme="minorHAnsi" w:hAnsiTheme="minorHAnsi" w:cstheme="minorHAnsi"/>
          <w:b/>
          <w:i/>
          <w:u w:val="single"/>
          <w:lang w:val="en-GB"/>
        </w:rPr>
      </w:pPr>
    </w:p>
    <w:p w:rsidR="00EB56DC" w:rsidRPr="00EB56DC" w:rsidRDefault="00EB56DC">
      <w:pPr>
        <w:spacing w:after="0" w:line="240" w:lineRule="auto"/>
        <w:rPr>
          <w:rFonts w:asciiTheme="minorHAnsi" w:hAnsiTheme="minorHAnsi" w:cstheme="minorHAnsi"/>
          <w:b/>
          <w:i/>
          <w:u w:val="single"/>
          <w:lang w:val="en-GB"/>
        </w:rPr>
      </w:pPr>
      <w:r w:rsidRPr="00EB56DC">
        <w:rPr>
          <w:rFonts w:asciiTheme="minorHAnsi" w:hAnsiTheme="minorHAnsi" w:cstheme="minorHAnsi"/>
          <w:b/>
          <w:i/>
          <w:u w:val="single"/>
          <w:lang w:val="en-GB"/>
        </w:rPr>
        <w:br w:type="page"/>
      </w:r>
    </w:p>
    <w:p w:rsidR="00EB56DC" w:rsidRPr="00EB56DC" w:rsidRDefault="00C84BFE" w:rsidP="00EB56DC">
      <w:pPr>
        <w:spacing w:after="0" w:line="240" w:lineRule="auto"/>
        <w:rPr>
          <w:rFonts w:asciiTheme="minorHAnsi" w:hAnsiTheme="minorHAnsi" w:cstheme="minorHAnsi"/>
          <w:b/>
          <w:u w:val="single"/>
          <w:lang w:val="en-GB"/>
        </w:rPr>
      </w:pPr>
      <w:proofErr w:type="spellStart"/>
      <w:r w:rsidRPr="00EB56DC">
        <w:rPr>
          <w:rStyle w:val="Heading2Char"/>
          <w:rFonts w:asciiTheme="minorHAnsi" w:hAnsiTheme="minorHAnsi" w:cstheme="minorHAnsi"/>
          <w:b/>
          <w:sz w:val="22"/>
          <w:szCs w:val="22"/>
        </w:rPr>
        <w:lastRenderedPageBreak/>
        <w:t>Table</w:t>
      </w:r>
      <w:proofErr w:type="spellEnd"/>
      <w:r w:rsidRPr="00EB56DC">
        <w:rPr>
          <w:rStyle w:val="Heading2Char"/>
          <w:rFonts w:asciiTheme="minorHAnsi" w:hAnsiTheme="minorHAnsi" w:cstheme="minorHAnsi"/>
          <w:b/>
          <w:sz w:val="22"/>
          <w:szCs w:val="22"/>
        </w:rPr>
        <w:t xml:space="preserve"> </w:t>
      </w:r>
      <w:r w:rsidR="001E1942" w:rsidRPr="00EB56DC">
        <w:rPr>
          <w:rStyle w:val="Heading2Char"/>
          <w:rFonts w:asciiTheme="minorHAnsi" w:hAnsiTheme="minorHAnsi" w:cstheme="minorHAnsi"/>
          <w:b/>
          <w:sz w:val="22"/>
          <w:szCs w:val="22"/>
        </w:rPr>
        <w:t>2</w:t>
      </w:r>
      <w:r w:rsidRPr="00EB56DC">
        <w:rPr>
          <w:rFonts w:asciiTheme="minorHAnsi" w:hAnsiTheme="minorHAnsi" w:cstheme="minorHAnsi"/>
          <w:b/>
          <w:lang w:val="en-GB"/>
        </w:rPr>
        <w:t xml:space="preserve">: </w:t>
      </w:r>
    </w:p>
    <w:p w:rsidR="00A9109A" w:rsidRPr="00EB56DC" w:rsidRDefault="00C84BFE">
      <w:pPr>
        <w:rPr>
          <w:rFonts w:asciiTheme="minorHAnsi" w:hAnsiTheme="minorHAnsi" w:cstheme="minorHAnsi"/>
          <w:b/>
          <w:u w:val="single"/>
          <w:lang w:val="en-GB"/>
        </w:rPr>
      </w:pP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Alignment of 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 xml:space="preserve">Learning </w:t>
      </w:r>
      <w:proofErr w:type="gramStart"/>
      <w:r w:rsidR="00BF665F">
        <w:rPr>
          <w:rFonts w:asciiTheme="minorHAnsi" w:hAnsiTheme="minorHAnsi" w:cstheme="minorHAnsi"/>
          <w:b/>
          <w:u w:val="single"/>
          <w:lang w:val="en-GB"/>
        </w:rPr>
        <w:t>O</w:t>
      </w:r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bjectives(</w:t>
      </w:r>
      <w:proofErr w:type="gramEnd"/>
      <w:r w:rsidR="00897435" w:rsidRPr="00EB56DC">
        <w:rPr>
          <w:rFonts w:asciiTheme="minorHAnsi" w:hAnsiTheme="minorHAnsi" w:cstheme="minorHAnsi"/>
          <w:b/>
          <w:u w:val="single"/>
          <w:lang w:val="en-GB"/>
        </w:rPr>
        <w:t>LO’s)</w:t>
      </w:r>
      <w:r w:rsidRPr="00EB56DC">
        <w:rPr>
          <w:rFonts w:asciiTheme="minorHAnsi" w:hAnsiTheme="minorHAnsi" w:cstheme="minorHAnsi"/>
          <w:b/>
          <w:u w:val="single"/>
          <w:lang w:val="en-GB"/>
        </w:rPr>
        <w:t xml:space="preserve">, content, instructional methods and </w:t>
      </w:r>
      <w:r w:rsidR="0001415E" w:rsidRPr="00EB56DC">
        <w:rPr>
          <w:rFonts w:asciiTheme="minorHAnsi" w:hAnsiTheme="minorHAnsi" w:cstheme="minorHAnsi"/>
          <w:b/>
          <w:u w:val="single"/>
          <w:lang w:val="en-GB"/>
        </w:rPr>
        <w:t>assessment</w:t>
      </w:r>
      <w:r w:rsidR="008562DB" w:rsidRPr="00EB56DC">
        <w:rPr>
          <w:rFonts w:asciiTheme="minorHAnsi" w:hAnsiTheme="minorHAnsi" w:cstheme="minorHAnsi"/>
          <w:b/>
          <w:u w:val="single"/>
          <w:lang w:val="en-GB"/>
        </w:rPr>
        <w:t xml:space="preserve"> per course</w:t>
      </w:r>
      <w:r w:rsidR="001E1942" w:rsidRPr="00EB56DC">
        <w:rPr>
          <w:rFonts w:asciiTheme="minorHAnsi" w:hAnsiTheme="minorHAnsi" w:cstheme="minorHAnsi"/>
          <w:b/>
          <w:u w:val="single"/>
          <w:lang w:val="en-GB"/>
        </w:rPr>
        <w:t xml:space="preserve"> (</w:t>
      </w:r>
      <w:r w:rsidR="00BF665F">
        <w:rPr>
          <w:rFonts w:asciiTheme="minorHAnsi" w:hAnsiTheme="minorHAnsi" w:cstheme="minorHAnsi"/>
          <w:b/>
          <w:u w:val="single"/>
          <w:lang w:val="en-GB"/>
        </w:rPr>
        <w:t xml:space="preserve">you should </w:t>
      </w:r>
      <w:r w:rsidR="001E1942" w:rsidRPr="00EB56DC">
        <w:rPr>
          <w:rFonts w:asciiTheme="minorHAnsi" w:hAnsiTheme="minorHAnsi" w:cstheme="minorHAnsi"/>
          <w:b/>
          <w:u w:val="single"/>
          <w:lang w:val="en-GB"/>
        </w:rPr>
        <w:t xml:space="preserve">prepare one </w:t>
      </w:r>
      <w:r w:rsidR="00BF665F" w:rsidRPr="00BF665F">
        <w:rPr>
          <w:rStyle w:val="Heading2Char"/>
          <w:rFonts w:asciiTheme="minorHAnsi" w:hAnsiTheme="minorHAnsi" w:cstheme="minorHAnsi"/>
          <w:b/>
          <w:sz w:val="22"/>
          <w:szCs w:val="22"/>
          <w:u w:val="single" w:color="000000" w:themeColor="text1"/>
          <w:lang w:val="en-GB"/>
        </w:rPr>
        <w:t>Table 2</w:t>
      </w:r>
      <w:r w:rsidR="00BF665F" w:rsidRPr="00BF665F">
        <w:rPr>
          <w:rStyle w:val="Heading2Char"/>
          <w:rFonts w:asciiTheme="minorHAnsi" w:hAnsiTheme="minorHAnsi" w:cstheme="minorHAnsi"/>
          <w:b/>
          <w:sz w:val="22"/>
          <w:szCs w:val="22"/>
          <w:u w:val="single" w:color="000000" w:themeColor="text1"/>
          <w:lang w:val="en-GB"/>
        </w:rPr>
        <w:t xml:space="preserve"> </w:t>
      </w:r>
      <w:r w:rsidR="001E1942" w:rsidRPr="00BF665F">
        <w:rPr>
          <w:rFonts w:asciiTheme="minorHAnsi" w:hAnsiTheme="minorHAnsi" w:cstheme="minorHAnsi"/>
          <w:b/>
          <w:u w:val="single" w:color="000000" w:themeColor="text1"/>
          <w:lang w:val="en-GB"/>
        </w:rPr>
        <w:t>for</w:t>
      </w:r>
      <w:r w:rsidR="001E1942" w:rsidRPr="00EB56DC">
        <w:rPr>
          <w:rFonts w:asciiTheme="minorHAnsi" w:hAnsiTheme="minorHAnsi" w:cstheme="minorHAnsi"/>
          <w:b/>
          <w:u w:val="single"/>
          <w:lang w:val="en-GB"/>
        </w:rPr>
        <w:t xml:space="preserve"> each course)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28"/>
        <w:gridCol w:w="2428"/>
        <w:gridCol w:w="2039"/>
        <w:gridCol w:w="389"/>
        <w:gridCol w:w="2428"/>
        <w:gridCol w:w="2428"/>
      </w:tblGrid>
      <w:tr w:rsidR="008562DB" w:rsidRPr="00EB56DC" w:rsidTr="00BF665F">
        <w:trPr>
          <w:trHeight w:val="454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8562DB" w:rsidRPr="00EB56DC" w:rsidRDefault="008562DB" w:rsidP="00BF665F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 xml:space="preserve">Course Title: </w:t>
            </w:r>
            <w:sdt>
              <w:sdtPr>
                <w:rPr>
                  <w:rFonts w:asciiTheme="minorHAnsi" w:hAnsiTheme="minorHAnsi" w:cstheme="minorHAnsi"/>
                  <w:b/>
                  <w:lang w:val="en-GB"/>
                </w:rPr>
                <w:id w:val="1074935751"/>
                <w:placeholder>
                  <w:docPart w:val="DefaultPlaceholder_-1854013440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Pr="0003240E">
                  <w:rPr>
                    <w:rStyle w:val="PlaceholderText"/>
                    <w:i/>
                    <w:sz w:val="20"/>
                  </w:rPr>
                  <w:t>Write the course title here</w:t>
                </w:r>
              </w:sdtContent>
            </w:sdt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8562DB" w:rsidRPr="00EB56DC" w:rsidRDefault="008562DB" w:rsidP="00BF665F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 xml:space="preserve">Course Code: </w:t>
            </w:r>
            <w:sdt>
              <w:sdtPr>
                <w:rPr>
                  <w:rFonts w:asciiTheme="minorHAnsi" w:hAnsiTheme="minorHAnsi" w:cstheme="minorHAnsi"/>
                  <w:b/>
                  <w:lang w:val="en-GB"/>
                </w:rPr>
                <w:id w:val="630527565"/>
                <w:placeholder>
                  <w:docPart w:val="DefaultPlaceholder_-1854013440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Pr="0003240E">
                  <w:rPr>
                    <w:rStyle w:val="PlaceholderText"/>
                    <w:i/>
                    <w:sz w:val="20"/>
                  </w:rPr>
                  <w:t>Write the course code here</w:t>
                </w:r>
              </w:sdtContent>
            </w:sdt>
          </w:p>
        </w:tc>
      </w:tr>
      <w:tr w:rsidR="008562DB" w:rsidRPr="00EB56DC" w:rsidTr="00BF665F">
        <w:trPr>
          <w:trHeight w:val="454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8562DB" w:rsidRPr="00EB56DC" w:rsidRDefault="008562DB" w:rsidP="00BF665F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Level</w:t>
            </w:r>
            <w:r w:rsidR="0001415E" w:rsidRPr="00EB56DC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Pr="00EB56D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01415E" w:rsidRPr="00EB56DC"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601962221"/>
                <w:placeholder>
                  <w:docPart w:val="0619B8FDA3934376AF85B1CB87897144"/>
                </w:placeholder>
                <w:showingPlcHdr/>
                <w:comboBox>
                  <w:listItem w:displayText="Undergraduate Graduate " w:value="Undergraduate Graduate "/>
                  <w:listItem w:displayText="Postgraduate Graduate " w:value="Postgraduate Graduate "/>
                </w:comboBox>
              </w:sdtPr>
              <w:sdtContent>
                <w:r w:rsidR="00BF665F" w:rsidRPr="0003240E">
                  <w:rPr>
                    <w:rStyle w:val="PlaceholderText"/>
                    <w:i/>
                    <w:sz w:val="20"/>
                  </w:rPr>
                  <w:t>Choose level</w:t>
                </w:r>
              </w:sdtContent>
            </w:sdt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8562DB" w:rsidRPr="00EB56DC" w:rsidRDefault="0001415E" w:rsidP="0003240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Course Type:</w:t>
            </w:r>
            <w:r w:rsidRPr="00EB56DC">
              <w:rPr>
                <w:rFonts w:asciiTheme="minorHAnsi" w:hAnsiTheme="minorHAnsi" w:cstheme="minorHAnsi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22776128"/>
                <w:placeholder>
                  <w:docPart w:val="18D1CAC7DC6547AF9AB94AD4DB879514"/>
                </w:placeholder>
                <w:showingPlcHdr/>
                <w:comboBox>
                  <w:listItem w:value="Choose an item."/>
                  <w:listItem w:displayText="Core" w:value="Core"/>
                  <w:listItem w:displayText="Elective" w:value="Elective"/>
                </w:comboBox>
              </w:sdtPr>
              <w:sdtContent>
                <w:r w:rsidR="00BF665F" w:rsidRPr="0003240E">
                  <w:rPr>
                    <w:rStyle w:val="PlaceholderText"/>
                    <w:i/>
                    <w:sz w:val="20"/>
                    <w:lang w:val="en-GB"/>
                  </w:rPr>
                  <w:t xml:space="preserve">Choose </w:t>
                </w:r>
                <w:r w:rsidR="0003240E" w:rsidRPr="0003240E">
                  <w:rPr>
                    <w:rStyle w:val="PlaceholderText"/>
                    <w:i/>
                    <w:sz w:val="20"/>
                    <w:lang w:val="en-GB"/>
                  </w:rPr>
                  <w:t>course type</w:t>
                </w:r>
              </w:sdtContent>
            </w:sdt>
          </w:p>
        </w:tc>
      </w:tr>
      <w:tr w:rsidR="008562DB" w:rsidRPr="00EB56DC" w:rsidTr="00F012C1">
        <w:trPr>
          <w:trHeight w:val="454"/>
        </w:trPr>
        <w:tc>
          <w:tcPr>
            <w:tcW w:w="14567" w:type="dxa"/>
            <w:gridSpan w:val="7"/>
            <w:shd w:val="clear" w:color="auto" w:fill="auto"/>
          </w:tcPr>
          <w:p w:rsidR="008562DB" w:rsidRPr="00EB56DC" w:rsidRDefault="008562DB" w:rsidP="00F012C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 xml:space="preserve">Aim: </w:t>
            </w:r>
            <w:sdt>
              <w:sdtPr>
                <w:rPr>
                  <w:rFonts w:asciiTheme="minorHAnsi" w:hAnsiTheme="minorHAnsi" w:cstheme="minorHAnsi"/>
                  <w:b/>
                  <w:lang w:val="en-GB"/>
                </w:rPr>
                <w:id w:val="-474295089"/>
                <w:placeholder>
                  <w:docPart w:val="DefaultPlaceholder_-1854013440"/>
                </w:placeholder>
              </w:sdtPr>
              <w:sdtEndPr>
                <w:rPr>
                  <w:b w:val="0"/>
                  <w:i/>
                </w:rPr>
              </w:sdtEndPr>
              <w:sdtContent>
                <w:r w:rsidRPr="0003240E">
                  <w:rPr>
                    <w:rStyle w:val="PlaceholderText"/>
                    <w:i/>
                    <w:sz w:val="20"/>
                  </w:rPr>
                  <w:t>Write the aim of the course here</w:t>
                </w:r>
              </w:sdtContent>
            </w:sdt>
          </w:p>
        </w:tc>
      </w:tr>
      <w:tr w:rsidR="008562DB" w:rsidRPr="00EB56DC" w:rsidTr="00F012C1">
        <w:trPr>
          <w:trHeight w:val="1582"/>
        </w:trPr>
        <w:tc>
          <w:tcPr>
            <w:tcW w:w="2427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Learning Outcomes</w:t>
            </w:r>
          </w:p>
          <w:sdt>
            <w:sdtPr>
              <w:rPr>
                <w:rFonts w:asciiTheme="minorHAnsi" w:hAnsiTheme="minorHAnsi" w:cstheme="minorHAnsi"/>
                <w:i/>
                <w:sz w:val="20"/>
                <w:lang w:val="en-GB"/>
              </w:rPr>
              <w:id w:val="1777218281"/>
              <w:placeholder>
                <w:docPart w:val="DefaultPlaceholder_-1854013440"/>
              </w:placeholder>
            </w:sdtPr>
            <w:sdtContent>
              <w:p w:rsidR="00C84BFE" w:rsidRPr="0003240E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List below, each LO individually</w:t>
                </w:r>
              </w:p>
            </w:sdtContent>
          </w:sdt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Content Alignment</w:t>
            </w:r>
          </w:p>
          <w:sdt>
            <w:sdtPr>
              <w:rPr>
                <w:rFonts w:asciiTheme="minorHAnsi" w:hAnsiTheme="minorHAnsi" w:cstheme="minorHAnsi"/>
                <w:lang w:val="en-GB"/>
              </w:rPr>
              <w:id w:val="447903324"/>
              <w:placeholder>
                <w:docPart w:val="DefaultPlaceholder_-1854013440"/>
              </w:placeholder>
            </w:sdtPr>
            <w:sdtContent>
              <w:p w:rsidR="00C84BFE" w:rsidRPr="00EB56DC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Specify below, the content each learning objective corresponds to. (e.g. Introduction to Communication, Types of Communication)</w:t>
                </w:r>
              </w:p>
            </w:sdtContent>
          </w:sdt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Instructional method</w:t>
            </w:r>
          </w:p>
          <w:sdt>
            <w:sdtPr>
              <w:rPr>
                <w:rFonts w:asciiTheme="minorHAnsi" w:hAnsiTheme="minorHAnsi" w:cstheme="minorHAnsi"/>
                <w:i/>
                <w:sz w:val="20"/>
                <w:lang w:val="en-GB"/>
              </w:rPr>
              <w:id w:val="-1954554576"/>
              <w:placeholder>
                <w:docPart w:val="DefaultPlaceholder_-1854013440"/>
              </w:placeholder>
            </w:sdtPr>
            <w:sdtContent>
              <w:p w:rsidR="00C84BFE" w:rsidRPr="00EB56DC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 xml:space="preserve">Specify below, the methods used to achieve each learning objective for each part of the content (e.g. Case studies to </w:t>
                </w:r>
                <w:r w:rsidR="0001415E"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analyse</w:t>
                </w: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, collaborative group projects to practice, guided exercises to reinforce techniques)</w:t>
                </w:r>
              </w:p>
            </w:sdtContent>
          </w:sdt>
        </w:tc>
        <w:tc>
          <w:tcPr>
            <w:tcW w:w="2428" w:type="dxa"/>
            <w:gridSpan w:val="2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Assessment type</w:t>
            </w:r>
          </w:p>
          <w:sdt>
            <w:sdtPr>
              <w:rPr>
                <w:rFonts w:asciiTheme="minorHAnsi" w:hAnsiTheme="minorHAnsi" w:cstheme="minorHAnsi"/>
                <w:i/>
                <w:sz w:val="20"/>
                <w:lang w:val="en-GB"/>
              </w:rPr>
              <w:id w:val="-405382152"/>
              <w:placeholder>
                <w:docPart w:val="DefaultPlaceholder_-1854013440"/>
              </w:placeholder>
            </w:sdtPr>
            <w:sdtContent>
              <w:p w:rsidR="00C84BFE" w:rsidRPr="00EB56DC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Define below, whether the assessment is summative or formative</w:t>
                </w:r>
              </w:p>
            </w:sdtContent>
          </w:sdt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Assessment Method</w:t>
            </w:r>
          </w:p>
          <w:sdt>
            <w:sdtPr>
              <w:rPr>
                <w:rFonts w:asciiTheme="minorHAnsi" w:hAnsiTheme="minorHAnsi" w:cstheme="minorHAnsi"/>
                <w:i/>
                <w:sz w:val="20"/>
                <w:lang w:val="en-GB"/>
              </w:rPr>
              <w:id w:val="-1987765793"/>
              <w:placeholder>
                <w:docPart w:val="DefaultPlaceholder_-1854013440"/>
              </w:placeholder>
            </w:sdtPr>
            <w:sdtContent>
              <w:p w:rsidR="00C84BFE" w:rsidRPr="00EB56DC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Specify below, the approach used to evaluate the achievement of each learning objective (e.g., quizzes, assignments, presentations, practical exercises).</w:t>
                </w:r>
              </w:p>
            </w:sdtContent>
          </w:sdt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EB56DC">
              <w:rPr>
                <w:rFonts w:asciiTheme="minorHAnsi" w:hAnsiTheme="minorHAnsi" w:cstheme="minorHAnsi"/>
                <w:b/>
                <w:lang w:val="en-GB"/>
              </w:rPr>
              <w:t>Assessment weigh</w:t>
            </w:r>
          </w:p>
          <w:sdt>
            <w:sdtPr>
              <w:rPr>
                <w:rFonts w:asciiTheme="minorHAnsi" w:hAnsiTheme="minorHAnsi" w:cstheme="minorHAnsi"/>
                <w:i/>
                <w:sz w:val="20"/>
                <w:lang w:val="en-GB"/>
              </w:rPr>
              <w:id w:val="-555321861"/>
              <w:placeholder>
                <w:docPart w:val="DefaultPlaceholder_-1854013440"/>
              </w:placeholder>
            </w:sdtPr>
            <w:sdtContent>
              <w:p w:rsidR="00C84BFE" w:rsidRPr="00EB56DC" w:rsidRDefault="00C84BFE" w:rsidP="00F012C1">
                <w:pPr>
                  <w:spacing w:after="0" w:line="240" w:lineRule="auto"/>
                  <w:rPr>
                    <w:rFonts w:asciiTheme="minorHAnsi" w:hAnsiTheme="minorHAnsi" w:cstheme="minorHAnsi"/>
                    <w:b/>
                    <w:lang w:val="en-GB"/>
                  </w:rPr>
                </w:pPr>
                <w:r w:rsidRPr="0003240E">
                  <w:rPr>
                    <w:rFonts w:asciiTheme="minorHAnsi" w:hAnsiTheme="minorHAnsi" w:cstheme="minorHAnsi"/>
                    <w:i/>
                    <w:sz w:val="20"/>
                    <w:lang w:val="en-GB"/>
                  </w:rPr>
                  <w:t>For formative assessments, indicate below, the contribution of each assessment method to the overall learning progress (e.g. 10%, 15%)</w:t>
                </w:r>
              </w:p>
            </w:sdtContent>
          </w:sdt>
        </w:tc>
      </w:tr>
      <w:tr w:rsidR="008562DB" w:rsidRPr="00EB56DC" w:rsidTr="00F012C1">
        <w:tc>
          <w:tcPr>
            <w:tcW w:w="2427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B56DC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562DB" w:rsidRPr="00EB56DC" w:rsidTr="00F012C1">
        <w:tc>
          <w:tcPr>
            <w:tcW w:w="2427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B56DC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C84BFE" w:rsidRPr="00EB56DC" w:rsidRDefault="00C84BF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1415E" w:rsidRPr="00EB56DC" w:rsidTr="00F012C1">
        <w:tc>
          <w:tcPr>
            <w:tcW w:w="2427" w:type="dxa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B56DC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2428" w:type="dxa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01415E" w:rsidRPr="00EB56DC" w:rsidRDefault="0001415E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012C1" w:rsidRPr="00EB56DC" w:rsidTr="00F012C1">
        <w:tc>
          <w:tcPr>
            <w:tcW w:w="2427" w:type="dxa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EB56DC">
              <w:rPr>
                <w:rFonts w:asciiTheme="minorHAnsi" w:hAnsiTheme="minorHAnsi" w:cstheme="minorHAnsi"/>
                <w:i/>
                <w:lang w:val="en-GB"/>
              </w:rPr>
              <w:t>Add rows as necessary</w:t>
            </w:r>
          </w:p>
        </w:tc>
        <w:tc>
          <w:tcPr>
            <w:tcW w:w="2428" w:type="dxa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gridSpan w:val="2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28" w:type="dxa"/>
            <w:shd w:val="clear" w:color="auto" w:fill="auto"/>
          </w:tcPr>
          <w:p w:rsidR="00F012C1" w:rsidRPr="00EB56DC" w:rsidRDefault="00F012C1" w:rsidP="00F012C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5B4DAA" w:rsidRPr="00EB56DC" w:rsidRDefault="005B4DAA" w:rsidP="001E1942">
      <w:pPr>
        <w:rPr>
          <w:rFonts w:asciiTheme="minorHAnsi" w:hAnsiTheme="minorHAnsi" w:cstheme="minorHAnsi"/>
          <w:lang w:val="en-GB"/>
        </w:rPr>
      </w:pPr>
    </w:p>
    <w:sectPr w:rsidR="005B4DAA" w:rsidRPr="00EB56DC" w:rsidSect="0001415E">
      <w:pgSz w:w="16838" w:h="11906" w:orient="landscape"/>
      <w:pgMar w:top="180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49" w:rsidRDefault="00EA6449" w:rsidP="005B4DAA">
      <w:pPr>
        <w:spacing w:after="0" w:line="240" w:lineRule="auto"/>
      </w:pPr>
      <w:r>
        <w:separator/>
      </w:r>
    </w:p>
  </w:endnote>
  <w:endnote w:type="continuationSeparator" w:id="0">
    <w:p w:rsidR="00EA6449" w:rsidRDefault="00EA6449" w:rsidP="005B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49" w:rsidRDefault="00EA6449" w:rsidP="005B4DAA">
      <w:pPr>
        <w:spacing w:after="0" w:line="240" w:lineRule="auto"/>
      </w:pPr>
      <w:r>
        <w:separator/>
      </w:r>
    </w:p>
  </w:footnote>
  <w:footnote w:type="continuationSeparator" w:id="0">
    <w:p w:rsidR="00EA6449" w:rsidRDefault="00EA6449" w:rsidP="005B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AA" w:rsidRDefault="00897435" w:rsidP="00897435">
    <w:pPr>
      <w:pStyle w:val="Header"/>
      <w:jc w:val="center"/>
      <w:rPr>
        <w:noProof/>
      </w:rPr>
    </w:pPr>
    <w:r>
      <w:rPr>
        <w:noProof/>
        <w:lang w:val="en-GB" w:eastAsia="en-GB"/>
      </w:rPr>
      <w:drawing>
        <wp:inline distT="0" distB="0" distL="0" distR="0">
          <wp:extent cx="5396865" cy="1026795"/>
          <wp:effectExtent l="0" t="0" r="0" b="0"/>
          <wp:docPr id="3" name="Picture 3" descr="C:\Users\User\Pictures\dipa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Pictures\dipa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86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435" w:rsidRDefault="00897435" w:rsidP="00897435">
    <w:pPr>
      <w:pStyle w:val="Header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7C4B"/>
    <w:multiLevelType w:val="hybridMultilevel"/>
    <w:tmpl w:val="3A58A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790A"/>
    <w:multiLevelType w:val="multilevel"/>
    <w:tmpl w:val="B3D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253AC"/>
    <w:multiLevelType w:val="hybridMultilevel"/>
    <w:tmpl w:val="93048660"/>
    <w:lvl w:ilvl="0" w:tplc="73D64EA6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AA"/>
    <w:rsid w:val="0001415E"/>
    <w:rsid w:val="00020B7D"/>
    <w:rsid w:val="0003240E"/>
    <w:rsid w:val="0004457F"/>
    <w:rsid w:val="000E3FFD"/>
    <w:rsid w:val="001C32EE"/>
    <w:rsid w:val="001E1942"/>
    <w:rsid w:val="002E4AEE"/>
    <w:rsid w:val="003D0E12"/>
    <w:rsid w:val="004A1CF0"/>
    <w:rsid w:val="00512D13"/>
    <w:rsid w:val="005634EA"/>
    <w:rsid w:val="005B4DAA"/>
    <w:rsid w:val="005D0870"/>
    <w:rsid w:val="008562DB"/>
    <w:rsid w:val="00897435"/>
    <w:rsid w:val="00A9109A"/>
    <w:rsid w:val="00BF665F"/>
    <w:rsid w:val="00C84BFE"/>
    <w:rsid w:val="00E046C5"/>
    <w:rsid w:val="00E3614E"/>
    <w:rsid w:val="00EA6449"/>
    <w:rsid w:val="00EB56DC"/>
    <w:rsid w:val="00F012C1"/>
    <w:rsid w:val="00F829CA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E158"/>
  <w15:chartTrackingRefBased/>
  <w15:docId w15:val="{455AE979-14F3-48E2-96B7-4914919D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D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B4DA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4DA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4DA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E3614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046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D55D-33AC-4D31-B270-4237B90E8BE3}"/>
      </w:docPartPr>
      <w:docPartBody>
        <w:p w:rsidR="00000000" w:rsidRDefault="0058071C">
          <w:r w:rsidRPr="00F134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73D670A8F403693C698AD5D49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5CCF-19AA-4371-9387-54DC91CCAE06}"/>
      </w:docPartPr>
      <w:docPartBody>
        <w:p w:rsidR="00000000" w:rsidRDefault="0058071C" w:rsidP="0058071C">
          <w:pPr>
            <w:pStyle w:val="A3D73D670A8F403693C698AD5D492122"/>
          </w:pPr>
          <w:r w:rsidRPr="00F134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7EBE00C994367A70E6B762007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6190-184F-44F2-8F27-8D832E196D20}"/>
      </w:docPartPr>
      <w:docPartBody>
        <w:p w:rsidR="00000000" w:rsidRDefault="0058071C" w:rsidP="0058071C">
          <w:pPr>
            <w:pStyle w:val="9E47EBE00C994367A70E6B7620072936"/>
          </w:pPr>
          <w:r w:rsidRPr="00F134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9B8FDA3934376AF85B1CB8789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A2E1-1D52-43EB-B0D5-4E6282A8163C}"/>
      </w:docPartPr>
      <w:docPartBody>
        <w:p w:rsidR="00000000" w:rsidRDefault="0058071C" w:rsidP="0058071C">
          <w:pPr>
            <w:pStyle w:val="0619B8FDA3934376AF85B1CB878971442"/>
          </w:pPr>
          <w:r w:rsidRPr="0003240E">
            <w:rPr>
              <w:rStyle w:val="PlaceholderText"/>
              <w:i/>
              <w:sz w:val="20"/>
            </w:rPr>
            <w:t>Choose level</w:t>
          </w:r>
        </w:p>
      </w:docPartBody>
    </w:docPart>
    <w:docPart>
      <w:docPartPr>
        <w:name w:val="18D1CAC7DC6547AF9AB94AD4DB87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8D60-8941-4EC8-B1EF-7BB4DE03C1FE}"/>
      </w:docPartPr>
      <w:docPartBody>
        <w:p w:rsidR="00000000" w:rsidRDefault="0058071C" w:rsidP="0058071C">
          <w:pPr>
            <w:pStyle w:val="18D1CAC7DC6547AF9AB94AD4DB879514"/>
          </w:pPr>
          <w:r w:rsidRPr="0003240E">
            <w:rPr>
              <w:rStyle w:val="PlaceholderText"/>
              <w:i/>
              <w:sz w:val="20"/>
              <w:lang w:val="en-GB"/>
            </w:rPr>
            <w:t>Choose course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1C"/>
    <w:rsid w:val="0058071C"/>
    <w:rsid w:val="005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71C"/>
    <w:rPr>
      <w:color w:val="808080"/>
    </w:rPr>
  </w:style>
  <w:style w:type="paragraph" w:customStyle="1" w:styleId="A3D73D670A8F403693C698AD5D492122">
    <w:name w:val="A3D73D670A8F403693C698AD5D492122"/>
    <w:rsid w:val="0058071C"/>
  </w:style>
  <w:style w:type="paragraph" w:customStyle="1" w:styleId="9E47EBE00C994367A70E6B7620072936">
    <w:name w:val="9E47EBE00C994367A70E6B7620072936"/>
    <w:rsid w:val="0058071C"/>
  </w:style>
  <w:style w:type="paragraph" w:customStyle="1" w:styleId="9B103117AD4948F7BDEBB228406AF375">
    <w:name w:val="9B103117AD4948F7BDEBB228406AF375"/>
    <w:rsid w:val="0058071C"/>
  </w:style>
  <w:style w:type="paragraph" w:customStyle="1" w:styleId="FA1561A9A93146A29C467BCD61E4B9B0">
    <w:name w:val="FA1561A9A93146A29C467BCD61E4B9B0"/>
    <w:rsid w:val="0058071C"/>
  </w:style>
  <w:style w:type="paragraph" w:customStyle="1" w:styleId="0619B8FDA3934376AF85B1CB87897144">
    <w:name w:val="0619B8FDA3934376AF85B1CB87897144"/>
    <w:rsid w:val="0058071C"/>
    <w:rPr>
      <w:rFonts w:ascii="Calibri" w:eastAsia="Calibri" w:hAnsi="Calibri" w:cs="Times New Roman"/>
      <w:lang w:val="el-GR" w:eastAsia="en-US"/>
    </w:rPr>
  </w:style>
  <w:style w:type="paragraph" w:customStyle="1" w:styleId="0619B8FDA3934376AF85B1CB878971441">
    <w:name w:val="0619B8FDA3934376AF85B1CB878971441"/>
    <w:rsid w:val="0058071C"/>
    <w:rPr>
      <w:rFonts w:ascii="Calibri" w:eastAsia="Calibri" w:hAnsi="Calibri" w:cs="Times New Roman"/>
      <w:lang w:val="el-GR" w:eastAsia="en-US"/>
    </w:rPr>
  </w:style>
  <w:style w:type="paragraph" w:customStyle="1" w:styleId="0619B8FDA3934376AF85B1CB878971442">
    <w:name w:val="0619B8FDA3934376AF85B1CB878971442"/>
    <w:rsid w:val="0058071C"/>
    <w:rPr>
      <w:rFonts w:ascii="Calibri" w:eastAsia="Calibri" w:hAnsi="Calibri" w:cs="Times New Roman"/>
      <w:lang w:val="el-GR" w:eastAsia="en-US"/>
    </w:rPr>
  </w:style>
  <w:style w:type="paragraph" w:customStyle="1" w:styleId="18D1CAC7DC6547AF9AB94AD4DB879514">
    <w:name w:val="18D1CAC7DC6547AF9AB94AD4DB879514"/>
    <w:rsid w:val="0058071C"/>
    <w:rPr>
      <w:rFonts w:ascii="Calibri" w:eastAsia="Calibri" w:hAnsi="Calibri" w:cs="Times New Roman"/>
      <w:lang w:val="el-G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AC53-E84E-466F-A826-14B99B8F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1615999</dc:creator>
  <cp:keywords/>
  <dc:description/>
  <cp:lastModifiedBy>CYQAA-DIPAE</cp:lastModifiedBy>
  <cp:revision>2</cp:revision>
  <dcterms:created xsi:type="dcterms:W3CDTF">2025-01-27T13:48:00Z</dcterms:created>
  <dcterms:modified xsi:type="dcterms:W3CDTF">2025-01-27T13:48:00Z</dcterms:modified>
</cp:coreProperties>
</file>